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DF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Imię i nazwisko Składającego ofertę………………………………….</w:t>
      </w:r>
    </w:p>
    <w:p w:rsidR="003B6C17" w:rsidRPr="00D15CBB" w:rsidRDefault="00D15CBB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………………………………………..</w:t>
      </w:r>
    </w:p>
    <w:p w:rsidR="003B6C17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Adres e-mailowy lub nr telefonu do kontaktu:</w:t>
      </w:r>
      <w:r w:rsidR="00D15CBB">
        <w:rPr>
          <w:sz w:val="24"/>
          <w:szCs w:val="24"/>
        </w:rPr>
        <w:t xml:space="preserve"> …………………………………………….</w:t>
      </w:r>
    </w:p>
    <w:p w:rsidR="003B6C17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……………………………………………………………………………………</w:t>
      </w:r>
    </w:p>
    <w:p w:rsidR="003B6C17" w:rsidRDefault="003B6C17"/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>1. Oferta:</w:t>
      </w:r>
      <w:bookmarkStart w:id="0" w:name="_GoBack"/>
      <w:bookmarkEnd w:id="0"/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>Zgłaszam ofertę do przetargu w formie negocjacji z ogłoszeniem o nazwie: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 xml:space="preserve"> </w:t>
      </w:r>
      <w:r w:rsidRPr="003E3DDB">
        <w:rPr>
          <w:rFonts w:ascii="Times New Roman" w:hAnsi="Times New Roman" w:cs="Times New Roman"/>
          <w:b/>
          <w:sz w:val="32"/>
          <w:szCs w:val="32"/>
        </w:rPr>
        <w:t>Wykonanie 97 recenzji WCAG 2.0 dla e-zasobów</w:t>
      </w:r>
      <w:r w:rsidRPr="003B6C17">
        <w:rPr>
          <w:rFonts w:ascii="Times New Roman" w:hAnsi="Times New Roman" w:cs="Times New Roman"/>
          <w:sz w:val="32"/>
          <w:szCs w:val="32"/>
        </w:rPr>
        <w:t xml:space="preserve"> według harmonogramu ustalonego przez Zamawiającego  w okresie od 30 sierpnia 2017r do 30 czerwca 2018 roku.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Kwota brutto oferty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(ujmująca wszystkie koszty związane ze złożeniem oferty)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………………………………………….. ,     zł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 xml:space="preserve">2. Oświadczenie: 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  <w:r w:rsidRPr="00D15CBB">
        <w:rPr>
          <w:rFonts w:ascii="Times New Roman" w:hAnsi="Times New Roman" w:cs="Times New Roman"/>
          <w:sz w:val="32"/>
          <w:szCs w:val="32"/>
        </w:rPr>
        <w:t>1.</w:t>
      </w:r>
      <w:r w:rsidRPr="00D15CB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Oświadczam że spełniam warunek udziału w postępowaniu odnoszący się do Wykonawcy, to jest </w:t>
      </w:r>
      <w:r w:rsidRPr="00D15CBB">
        <w:rPr>
          <w:rFonts w:ascii="Times New Roman" w:hAnsi="Times New Roman" w:cs="Times New Roman"/>
          <w:sz w:val="32"/>
          <w:szCs w:val="32"/>
        </w:rPr>
        <w:t xml:space="preserve">Udokumentowane wykształcenie co najmniej wyższe kierunkowe w zakresie obejmującym przedmiot usługi objętej przetargiem.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TAK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</w:tc>
      </w:tr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</w:p>
        </w:tc>
      </w:tr>
    </w:tbl>
    <w:p w:rsidR="00D15CBB" w:rsidRPr="00D15CBB" w:rsidRDefault="00D15CBB" w:rsidP="00D15CBB">
      <w:pPr>
        <w:rPr>
          <w:rFonts w:ascii="Times New Roman" w:hAnsi="Times New Roman" w:cs="Times New Roman"/>
          <w:sz w:val="20"/>
          <w:szCs w:val="20"/>
        </w:rPr>
      </w:pPr>
      <w:r w:rsidRPr="00D15CBB">
        <w:rPr>
          <w:rFonts w:ascii="Times New Roman" w:hAnsi="Times New Roman" w:cs="Times New Roman"/>
          <w:sz w:val="20"/>
          <w:szCs w:val="20"/>
        </w:rPr>
        <w:t xml:space="preserve">Postawić znak </w:t>
      </w:r>
      <w:r w:rsidRPr="00D15CBB">
        <w:rPr>
          <w:rFonts w:ascii="Times New Roman" w:hAnsi="Times New Roman" w:cs="Times New Roman"/>
          <w:b/>
          <w:sz w:val="20"/>
          <w:szCs w:val="20"/>
        </w:rPr>
        <w:t>X</w:t>
      </w:r>
      <w:r w:rsidRPr="00D15CBB">
        <w:rPr>
          <w:rFonts w:ascii="Times New Roman" w:hAnsi="Times New Roman" w:cs="Times New Roman"/>
          <w:sz w:val="20"/>
          <w:szCs w:val="20"/>
        </w:rPr>
        <w:t xml:space="preserve"> w odpowiedniej komórce tabeli</w:t>
      </w: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4"/>
          <w:szCs w:val="24"/>
        </w:rPr>
      </w:pPr>
      <w:r w:rsidRPr="00D15CB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 xml:space="preserve"> Wymagane oświadczenie w momencie złożenia oferty. </w:t>
      </w:r>
    </w:p>
    <w:p w:rsidR="003B6C17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>Natomiast  Oferent, który został zaproszony do udziału w postępowaniu, przedstawia do wglądu w sekretariacie CMF PŁ dokumenty potwierdzające wymagane kwalifikacje dla wykonania usługi objętej przetargiem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8"/>
          <w:szCs w:val="28"/>
        </w:rPr>
      </w:pPr>
      <w:r w:rsidRPr="00D15CBB">
        <w:rPr>
          <w:rFonts w:ascii="Times New Roman" w:hAnsi="Times New Roman" w:cs="Times New Roman"/>
          <w:b/>
          <w:sz w:val="28"/>
          <w:szCs w:val="28"/>
        </w:rPr>
        <w:t>Sposób złożenia Oferty: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Oferty należy składać</w:t>
      </w:r>
      <w:r w:rsidR="0088086C">
        <w:rPr>
          <w:rFonts w:ascii="Times New Roman" w:hAnsi="Times New Roman" w:cs="Times New Roman"/>
          <w:sz w:val="28"/>
          <w:szCs w:val="28"/>
        </w:rPr>
        <w:t xml:space="preserve"> do dnia 29 sierpnia 2017 roku godz. 11.00</w:t>
      </w:r>
      <w:r w:rsidRPr="00D15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  <w:t>osobiście lub pocztą: Politechnika Łódzka Centrum Nauczania Matematyki i Fizyki ul. Al. Politechniki 11 pok. 507, 90-924 Łódź, bud. C3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</w:r>
      <w:r w:rsidRPr="00D15CBB">
        <w:rPr>
          <w:rFonts w:ascii="Times New Roman" w:hAnsi="Times New Roman" w:cs="Times New Roman"/>
          <w:b/>
          <w:sz w:val="28"/>
          <w:szCs w:val="28"/>
        </w:rPr>
        <w:t>e-mailowo</w:t>
      </w:r>
      <w:r w:rsidRPr="00D15CBB">
        <w:rPr>
          <w:rFonts w:ascii="Times New Roman" w:hAnsi="Times New Roman" w:cs="Times New Roman"/>
          <w:sz w:val="28"/>
          <w:szCs w:val="28"/>
        </w:rPr>
        <w:t xml:space="preserve"> na adres: </w:t>
      </w:r>
      <w:hyperlink r:id="rId7" w:history="1">
        <w:r w:rsidRPr="00D15CBB">
          <w:rPr>
            <w:rStyle w:val="Hipercze"/>
            <w:rFonts w:ascii="Times New Roman" w:hAnsi="Times New Roman" w:cs="Times New Roman"/>
            <w:sz w:val="28"/>
            <w:szCs w:val="28"/>
          </w:rPr>
          <w:t>cmf@adm.p.lodz.pl</w:t>
        </w:r>
      </w:hyperlink>
      <w:r w:rsidRPr="00D15CB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B6C17" w:rsidRPr="0088086C" w:rsidRDefault="00D15CBB" w:rsidP="00D15C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86C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Pr="00880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86C">
        <w:rPr>
          <w:rFonts w:ascii="Times New Roman" w:hAnsi="Times New Roman" w:cs="Times New Roman"/>
          <w:b/>
          <w:sz w:val="28"/>
          <w:szCs w:val="28"/>
          <w:lang w:val="en-US"/>
        </w:rPr>
        <w:t>faxem</w:t>
      </w:r>
      <w:proofErr w:type="spellEnd"/>
      <w:r w:rsidRPr="00880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86C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880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86C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88086C">
        <w:rPr>
          <w:rFonts w:ascii="Times New Roman" w:hAnsi="Times New Roman" w:cs="Times New Roman"/>
          <w:sz w:val="28"/>
          <w:szCs w:val="28"/>
          <w:lang w:val="en-US"/>
        </w:rPr>
        <w:t>/fax: 42 631 36 14</w:t>
      </w:r>
    </w:p>
    <w:p w:rsidR="003B6C17" w:rsidRPr="0088086C" w:rsidRDefault="003B6C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B6C17" w:rsidRPr="008808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C2" w:rsidRDefault="00C91EC2" w:rsidP="003E3DDB">
      <w:r>
        <w:separator/>
      </w:r>
    </w:p>
  </w:endnote>
  <w:endnote w:type="continuationSeparator" w:id="0">
    <w:p w:rsidR="00C91EC2" w:rsidRDefault="00C91EC2" w:rsidP="003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C2" w:rsidRDefault="00C91EC2" w:rsidP="003E3DDB">
      <w:r>
        <w:separator/>
      </w:r>
    </w:p>
  </w:footnote>
  <w:footnote w:type="continuationSeparator" w:id="0">
    <w:p w:rsidR="00C91EC2" w:rsidRDefault="00C91EC2" w:rsidP="003E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DB" w:rsidRDefault="003E3DDB">
    <w:pPr>
      <w:pStyle w:val="Nagwek"/>
    </w:pPr>
    <w:r>
      <w:t>Przetarg nr  4/CMF/2017    Centrum Nauczania Matematyki i Fizyki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5D"/>
    <w:rsid w:val="00032225"/>
    <w:rsid w:val="000C2DCA"/>
    <w:rsid w:val="003B6C17"/>
    <w:rsid w:val="003E3DDB"/>
    <w:rsid w:val="0058575D"/>
    <w:rsid w:val="0088086C"/>
    <w:rsid w:val="00A738DF"/>
    <w:rsid w:val="00C91EC2"/>
    <w:rsid w:val="00D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DDB"/>
  </w:style>
  <w:style w:type="paragraph" w:styleId="Stopka">
    <w:name w:val="footer"/>
    <w:basedOn w:val="Normalny"/>
    <w:link w:val="StopkaZnak"/>
    <w:uiPriority w:val="99"/>
    <w:unhideWhenUsed/>
    <w:rsid w:val="003E3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DDB"/>
  </w:style>
  <w:style w:type="paragraph" w:styleId="Stopka">
    <w:name w:val="footer"/>
    <w:basedOn w:val="Normalny"/>
    <w:link w:val="StopkaZnak"/>
    <w:uiPriority w:val="99"/>
    <w:unhideWhenUsed/>
    <w:rsid w:val="003E3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f@adm.p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dcterms:created xsi:type="dcterms:W3CDTF">2017-08-25T13:21:00Z</dcterms:created>
  <dcterms:modified xsi:type="dcterms:W3CDTF">2017-08-25T13:40:00Z</dcterms:modified>
</cp:coreProperties>
</file>